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6E6E1" w14:textId="7EAAA385" w:rsidR="002F0F99" w:rsidRPr="00B74507" w:rsidRDefault="00F83DB8" w:rsidP="000A5780">
      <w:pPr>
        <w:widowControl w:val="0"/>
        <w:shd w:val="clear" w:color="auto" w:fill="4472C4"/>
        <w:autoSpaceDE w:val="0"/>
        <w:autoSpaceDN w:val="0"/>
        <w:adjustRightInd w:val="0"/>
        <w:spacing w:after="240" w:line="240" w:lineRule="atLeast"/>
        <w:ind w:right="-150"/>
        <w:rPr>
          <w:color w:val="000000" w:themeColor="text1"/>
          <w:sz w:val="28"/>
          <w:szCs w:val="28"/>
        </w:rPr>
      </w:pPr>
      <w:r w:rsidRPr="00B74507">
        <w:rPr>
          <w:color w:val="FFFFFF"/>
          <w:sz w:val="28"/>
          <w:szCs w:val="28"/>
        </w:rPr>
        <w:t xml:space="preserve">FICHE_COURS </w:t>
      </w:r>
      <w:r w:rsidR="00E443A3" w:rsidRPr="00B74507">
        <w:rPr>
          <w:color w:val="000000" w:themeColor="text1"/>
          <w:sz w:val="28"/>
          <w:szCs w:val="28"/>
          <w:highlight w:val="yellow"/>
        </w:rPr>
        <w:t>Code cours - Intitulé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3357"/>
        <w:gridCol w:w="3956"/>
      </w:tblGrid>
      <w:tr w:rsidR="00ED5142" w:rsidRPr="00B74507" w14:paraId="06E28314" w14:textId="77777777" w:rsidTr="001D7C50">
        <w:tc>
          <w:tcPr>
            <w:tcW w:w="2767" w:type="dxa"/>
            <w:shd w:val="clear" w:color="auto" w:fill="auto"/>
          </w:tcPr>
          <w:p w14:paraId="67D3F3D1" w14:textId="47B47F8C" w:rsidR="00ED5142" w:rsidRPr="00B74507" w:rsidRDefault="00ED5142" w:rsidP="00130256">
            <w:pPr>
              <w:widowControl w:val="0"/>
              <w:autoSpaceDE w:val="0"/>
              <w:autoSpaceDN w:val="0"/>
              <w:adjustRightInd w:val="0"/>
              <w:spacing w:after="240" w:line="240" w:lineRule="atLeast"/>
              <w:ind w:right="-6"/>
              <w:rPr>
                <w:sz w:val="24"/>
              </w:rPr>
            </w:pPr>
            <w:r w:rsidRPr="00B74507">
              <w:rPr>
                <w:sz w:val="24"/>
                <w:highlight w:val="yellow"/>
              </w:rPr>
              <w:t>Niveau</w:t>
            </w:r>
            <w:r w:rsidRPr="00B74507">
              <w:rPr>
                <w:highlight w:val="yellow"/>
              </w:rPr>
              <w:t> :</w:t>
            </w:r>
            <w:r w:rsidRPr="00B74507">
              <w:t xml:space="preserve"> </w:t>
            </w:r>
          </w:p>
        </w:tc>
        <w:tc>
          <w:tcPr>
            <w:tcW w:w="3357" w:type="dxa"/>
            <w:shd w:val="clear" w:color="auto" w:fill="auto"/>
          </w:tcPr>
          <w:p w14:paraId="493D8DF7" w14:textId="73502178" w:rsidR="00ED5142" w:rsidRPr="00B74507" w:rsidRDefault="00ED5142" w:rsidP="00130256">
            <w:pPr>
              <w:widowControl w:val="0"/>
              <w:autoSpaceDE w:val="0"/>
              <w:autoSpaceDN w:val="0"/>
              <w:adjustRightInd w:val="0"/>
              <w:spacing w:after="240" w:line="240" w:lineRule="atLeast"/>
              <w:ind w:right="-6"/>
              <w:rPr>
                <w:sz w:val="24"/>
              </w:rPr>
            </w:pPr>
            <w:r w:rsidRPr="00B74507">
              <w:rPr>
                <w:sz w:val="24"/>
                <w:highlight w:val="yellow"/>
              </w:rPr>
              <w:t>Semestre</w:t>
            </w:r>
            <w:r w:rsidRPr="00B74507">
              <w:rPr>
                <w:highlight w:val="yellow"/>
              </w:rPr>
              <w:t> :</w:t>
            </w:r>
            <w:r w:rsidRPr="00B74507">
              <w:t xml:space="preserve"> </w:t>
            </w:r>
          </w:p>
        </w:tc>
        <w:tc>
          <w:tcPr>
            <w:tcW w:w="3956" w:type="dxa"/>
            <w:shd w:val="clear" w:color="auto" w:fill="auto"/>
          </w:tcPr>
          <w:p w14:paraId="597C0BEE" w14:textId="77777777" w:rsidR="00ED5142" w:rsidRPr="00B74507" w:rsidRDefault="00E443A3" w:rsidP="00130256">
            <w:pPr>
              <w:widowControl w:val="0"/>
              <w:autoSpaceDE w:val="0"/>
              <w:autoSpaceDN w:val="0"/>
              <w:adjustRightInd w:val="0"/>
              <w:spacing w:after="240" w:line="240" w:lineRule="atLeast"/>
              <w:ind w:right="-6"/>
              <w:rPr>
                <w:sz w:val="24"/>
              </w:rPr>
            </w:pPr>
            <w:r w:rsidRPr="00B74507">
              <w:rPr>
                <w:highlight w:val="yellow"/>
              </w:rPr>
              <w:t>Coefficient</w:t>
            </w:r>
            <w:r w:rsidR="00ED5142" w:rsidRPr="00B74507">
              <w:rPr>
                <w:highlight w:val="yellow"/>
              </w:rPr>
              <w:t> :</w:t>
            </w:r>
            <w:r w:rsidR="00ED5142" w:rsidRPr="00B74507">
              <w:t xml:space="preserve"> </w:t>
            </w:r>
          </w:p>
        </w:tc>
      </w:tr>
      <w:tr w:rsidR="00ED5142" w:rsidRPr="00B74507" w14:paraId="1652F575" w14:textId="77777777" w:rsidTr="001D7C50">
        <w:tc>
          <w:tcPr>
            <w:tcW w:w="2767" w:type="dxa"/>
            <w:shd w:val="clear" w:color="auto" w:fill="auto"/>
          </w:tcPr>
          <w:p w14:paraId="3ACB5308" w14:textId="18DD3E03" w:rsidR="00ED5142" w:rsidRPr="00B74507" w:rsidRDefault="00ED5142" w:rsidP="00130256">
            <w:pPr>
              <w:widowControl w:val="0"/>
              <w:autoSpaceDE w:val="0"/>
              <w:autoSpaceDN w:val="0"/>
              <w:adjustRightInd w:val="0"/>
              <w:spacing w:after="240" w:line="240" w:lineRule="atLeast"/>
              <w:ind w:right="-6"/>
              <w:rPr>
                <w:sz w:val="24"/>
              </w:rPr>
            </w:pPr>
            <w:r w:rsidRPr="00B74507">
              <w:t xml:space="preserve">Volume horaire total : </w:t>
            </w:r>
            <w:r w:rsidR="00D077C4" w:rsidRPr="00B74507">
              <w:t>24h</w:t>
            </w:r>
          </w:p>
        </w:tc>
        <w:tc>
          <w:tcPr>
            <w:tcW w:w="3357" w:type="dxa"/>
            <w:shd w:val="clear" w:color="auto" w:fill="auto"/>
          </w:tcPr>
          <w:p w14:paraId="253D3FA9" w14:textId="5FE25451" w:rsidR="00ED5142" w:rsidRPr="00B74507" w:rsidRDefault="00ED5142" w:rsidP="00130256">
            <w:pPr>
              <w:widowControl w:val="0"/>
              <w:autoSpaceDE w:val="0"/>
              <w:autoSpaceDN w:val="0"/>
              <w:adjustRightInd w:val="0"/>
              <w:spacing w:after="240" w:line="240" w:lineRule="atLeast"/>
              <w:ind w:right="-6"/>
              <w:rPr>
                <w:sz w:val="24"/>
              </w:rPr>
            </w:pPr>
            <w:r w:rsidRPr="00B74507">
              <w:t xml:space="preserve">Volume horaire face-à-face : </w:t>
            </w:r>
            <w:r w:rsidR="00D077C4" w:rsidRPr="00B74507">
              <w:t>24h</w:t>
            </w:r>
          </w:p>
        </w:tc>
        <w:tc>
          <w:tcPr>
            <w:tcW w:w="3956" w:type="dxa"/>
            <w:shd w:val="clear" w:color="auto" w:fill="auto"/>
          </w:tcPr>
          <w:p w14:paraId="39C0037F" w14:textId="2F2BA081" w:rsidR="00ED5142" w:rsidRPr="00B74507" w:rsidRDefault="00ED5142" w:rsidP="00130256">
            <w:pPr>
              <w:widowControl w:val="0"/>
              <w:autoSpaceDE w:val="0"/>
              <w:autoSpaceDN w:val="0"/>
              <w:adjustRightInd w:val="0"/>
              <w:spacing w:after="240" w:line="240" w:lineRule="atLeast"/>
              <w:ind w:right="-6"/>
              <w:rPr>
                <w:sz w:val="24"/>
              </w:rPr>
            </w:pPr>
            <w:r w:rsidRPr="00B74507">
              <w:t xml:space="preserve"> </w:t>
            </w:r>
            <w:r w:rsidR="00161694">
              <w:t>10</w:t>
            </w:r>
            <w:r w:rsidRPr="00B74507">
              <w:t xml:space="preserve"> / </w:t>
            </w:r>
            <w:r w:rsidR="007C1923">
              <w:t>0</w:t>
            </w:r>
            <w:r w:rsidRPr="00B74507">
              <w:t xml:space="preserve"> / </w:t>
            </w:r>
            <w:r w:rsidR="001D7C50">
              <w:t>(</w:t>
            </w:r>
            <w:r w:rsidR="00161694">
              <w:t>8</w:t>
            </w:r>
            <w:r w:rsidR="00534BD3">
              <w:t xml:space="preserve"> </w:t>
            </w:r>
            <w:r w:rsidR="001D7C50">
              <w:t>+</w:t>
            </w:r>
            <w:r w:rsidR="00D077C4" w:rsidRPr="00B74507">
              <w:t xml:space="preserve"> </w:t>
            </w:r>
            <w:r w:rsidR="007C1923">
              <w:t>6</w:t>
            </w:r>
            <w:r w:rsidR="001D7C50">
              <w:t>) / 0</w:t>
            </w:r>
            <w:r w:rsidRPr="00B74507">
              <w:t xml:space="preserve"> (CM/TD/TP/Examen)</w:t>
            </w:r>
          </w:p>
        </w:tc>
      </w:tr>
      <w:tr w:rsidR="00ED5142" w:rsidRPr="00B74507" w14:paraId="6B5AAEF3" w14:textId="77777777" w:rsidTr="001D7C50">
        <w:tc>
          <w:tcPr>
            <w:tcW w:w="2767" w:type="dxa"/>
            <w:shd w:val="clear" w:color="auto" w:fill="auto"/>
          </w:tcPr>
          <w:p w14:paraId="079F4693" w14:textId="18607511" w:rsidR="00ED5142" w:rsidRPr="00B74507" w:rsidRDefault="00ED5142" w:rsidP="00130256">
            <w:pPr>
              <w:widowControl w:val="0"/>
              <w:autoSpaceDE w:val="0"/>
              <w:autoSpaceDN w:val="0"/>
              <w:adjustRightInd w:val="0"/>
              <w:spacing w:after="240" w:line="240" w:lineRule="atLeast"/>
              <w:ind w:right="-6"/>
            </w:pPr>
            <w:r w:rsidRPr="00B74507">
              <w:t>Langues : Français</w:t>
            </w:r>
          </w:p>
        </w:tc>
        <w:tc>
          <w:tcPr>
            <w:tcW w:w="7313" w:type="dxa"/>
            <w:gridSpan w:val="2"/>
            <w:shd w:val="clear" w:color="auto" w:fill="auto"/>
          </w:tcPr>
          <w:p w14:paraId="04632A4E" w14:textId="525D5B37" w:rsidR="00ED5142" w:rsidRPr="00B74507" w:rsidRDefault="00ED5142" w:rsidP="00130256">
            <w:pPr>
              <w:widowControl w:val="0"/>
              <w:autoSpaceDE w:val="0"/>
              <w:autoSpaceDN w:val="0"/>
              <w:adjustRightInd w:val="0"/>
              <w:spacing w:after="240" w:line="240" w:lineRule="atLeast"/>
              <w:ind w:right="-6"/>
            </w:pPr>
            <w:r w:rsidRPr="00B74507">
              <w:t>Enseignant référent :</w:t>
            </w:r>
            <w:r w:rsidR="00F416AB">
              <w:t> ?</w:t>
            </w:r>
          </w:p>
        </w:tc>
      </w:tr>
    </w:tbl>
    <w:p w14:paraId="10F69E76" w14:textId="77777777" w:rsidR="00130256" w:rsidRPr="00B74507" w:rsidRDefault="00B16F46" w:rsidP="00E443A3">
      <w:pPr>
        <w:spacing w:before="240"/>
        <w:rPr>
          <w:b/>
          <w:bCs/>
          <w:color w:val="4472C4"/>
        </w:rPr>
      </w:pPr>
      <w:r w:rsidRPr="00B74507">
        <w:rPr>
          <w:b/>
          <w:bCs/>
          <w:color w:val="4472C4"/>
        </w:rPr>
        <w:t>Prérequis</w:t>
      </w:r>
    </w:p>
    <w:p w14:paraId="6029C3D8" w14:textId="42777765" w:rsidR="00130256" w:rsidRPr="00B74507" w:rsidRDefault="00320C37" w:rsidP="001D3F20">
      <w:pPr>
        <w:pStyle w:val="Paragraphedeliste"/>
        <w:numPr>
          <w:ilvl w:val="0"/>
          <w:numId w:val="12"/>
        </w:numPr>
        <w:ind w:left="851"/>
        <w:rPr>
          <w:color w:val="000000" w:themeColor="text1"/>
        </w:rPr>
      </w:pPr>
      <w:r w:rsidRPr="00B74507">
        <w:rPr>
          <w:color w:val="000000" w:themeColor="text1"/>
        </w:rPr>
        <w:t>Bases de l’apprentissage statistiques et de l’intelligence artificielle</w:t>
      </w:r>
    </w:p>
    <w:p w14:paraId="7C2C34FB" w14:textId="6C720089" w:rsidR="00320C37" w:rsidRPr="00B74507" w:rsidRDefault="00320C37" w:rsidP="001D3F20">
      <w:pPr>
        <w:pStyle w:val="Paragraphedeliste"/>
        <w:numPr>
          <w:ilvl w:val="0"/>
          <w:numId w:val="12"/>
        </w:numPr>
        <w:ind w:left="851"/>
        <w:rPr>
          <w:color w:val="000000" w:themeColor="text1"/>
        </w:rPr>
      </w:pPr>
      <w:r w:rsidRPr="00B74507">
        <w:rPr>
          <w:color w:val="000000" w:themeColor="text1"/>
        </w:rPr>
        <w:t>Introduction au traitement du signal</w:t>
      </w:r>
      <w:r w:rsidR="00273B06" w:rsidRPr="00B74507">
        <w:rPr>
          <w:color w:val="000000" w:themeColor="text1"/>
        </w:rPr>
        <w:t xml:space="preserve"> : caractérisation, analyse spectrale, </w:t>
      </w:r>
      <w:r w:rsidR="001D3F20" w:rsidRPr="00B74507">
        <w:rPr>
          <w:color w:val="000000" w:themeColor="text1"/>
        </w:rPr>
        <w:t>convolution, …</w:t>
      </w:r>
    </w:p>
    <w:p w14:paraId="02F8C622" w14:textId="347A7CE6" w:rsidR="00273B06" w:rsidRPr="00B74507" w:rsidRDefault="001D3F20" w:rsidP="001D3F20">
      <w:pPr>
        <w:pStyle w:val="Paragraphedeliste"/>
        <w:numPr>
          <w:ilvl w:val="0"/>
          <w:numId w:val="12"/>
        </w:numPr>
        <w:ind w:left="851"/>
        <w:rPr>
          <w:color w:val="000000" w:themeColor="text1"/>
        </w:rPr>
      </w:pPr>
      <w:r w:rsidRPr="00B74507">
        <w:rPr>
          <w:color w:val="000000" w:themeColor="text1"/>
        </w:rPr>
        <w:t xml:space="preserve">Calcul matriciel et outils mathématiques / statistiques </w:t>
      </w:r>
    </w:p>
    <w:p w14:paraId="3D4B3167" w14:textId="77777777" w:rsidR="002F0F99" w:rsidRPr="00B74507" w:rsidRDefault="00130256" w:rsidP="00E443A3">
      <w:pPr>
        <w:spacing w:before="240"/>
        <w:rPr>
          <w:b/>
          <w:bCs/>
          <w:color w:val="4472C4"/>
        </w:rPr>
      </w:pPr>
      <w:r w:rsidRPr="00B74507">
        <w:rPr>
          <w:b/>
          <w:bCs/>
          <w:color w:val="4472C4"/>
        </w:rPr>
        <w:t xml:space="preserve">Résumé du cours </w:t>
      </w:r>
    </w:p>
    <w:p w14:paraId="08B30088" w14:textId="7D880F3B" w:rsidR="00130256" w:rsidRPr="00B74507" w:rsidRDefault="001D3F20" w:rsidP="001D3F20">
      <w:pPr>
        <w:ind w:left="567"/>
        <w:jc w:val="both"/>
      </w:pPr>
      <w:r w:rsidRPr="00B74507">
        <w:t xml:space="preserve">L’objectif du cours est d’appréhender la notion de compression d’image dans ces dimensions classique (traitement d’image traditionnel) ou avancée (recours aux outils d’apprentissage statistique). Pour y arriver, des cours magistraux et des travaux dirigés s’alternent en commençant par les bases de traitement d’image traditionnel et jusqu’aux techniques avancées requérant l’intégration d’outils d’intelligence artificielle.   </w:t>
      </w:r>
    </w:p>
    <w:p w14:paraId="56281927" w14:textId="0AD08A93" w:rsidR="002F0F99" w:rsidRDefault="00130256" w:rsidP="00E443A3">
      <w:pPr>
        <w:spacing w:before="240"/>
        <w:rPr>
          <w:b/>
          <w:bCs/>
          <w:color w:val="4472C4"/>
        </w:rPr>
      </w:pPr>
      <w:r w:rsidRPr="00B74507">
        <w:rPr>
          <w:b/>
          <w:bCs/>
          <w:color w:val="4472C4"/>
        </w:rPr>
        <w:t xml:space="preserve">Contenu et plan du cours </w:t>
      </w:r>
    </w:p>
    <w:p w14:paraId="1BE10570" w14:textId="2BC4AC50" w:rsidR="00B74507" w:rsidRPr="001622EC" w:rsidRDefault="00B74507" w:rsidP="003D27C7">
      <w:pPr>
        <w:pStyle w:val="Titre2"/>
        <w:numPr>
          <w:ilvl w:val="0"/>
          <w:numId w:val="27"/>
        </w:numPr>
        <w:rPr>
          <w:color w:val="000000" w:themeColor="text1"/>
        </w:rPr>
      </w:pPr>
      <w:r w:rsidRPr="001622EC">
        <w:rPr>
          <w:color w:val="000000" w:themeColor="text1"/>
        </w:rPr>
        <w:t xml:space="preserve">Vous avez dit image ? </w:t>
      </w:r>
      <w:r w:rsidR="001622EC" w:rsidRPr="001622EC">
        <w:rPr>
          <w:color w:val="000000" w:themeColor="text1"/>
        </w:rPr>
        <w:t>[</w:t>
      </w:r>
      <w:r w:rsidR="00BE3D9D">
        <w:rPr>
          <w:color w:val="000000" w:themeColor="text1"/>
        </w:rPr>
        <w:t>1</w:t>
      </w:r>
      <w:r w:rsidR="001622EC" w:rsidRPr="001622EC">
        <w:rPr>
          <w:color w:val="000000" w:themeColor="text1"/>
        </w:rPr>
        <w:t>h</w:t>
      </w:r>
      <w:r w:rsidR="00161694">
        <w:rPr>
          <w:color w:val="000000" w:themeColor="text1"/>
        </w:rPr>
        <w:t xml:space="preserve"> cours + </w:t>
      </w:r>
      <w:r w:rsidR="00BE3D9D">
        <w:rPr>
          <w:color w:val="000000" w:themeColor="text1"/>
        </w:rPr>
        <w:t>2</w:t>
      </w:r>
      <w:r w:rsidR="00161694">
        <w:rPr>
          <w:color w:val="000000" w:themeColor="text1"/>
        </w:rPr>
        <w:t>h T</w:t>
      </w:r>
      <w:r w:rsidR="00BE3D9D">
        <w:rPr>
          <w:color w:val="000000" w:themeColor="text1"/>
        </w:rPr>
        <w:t>P</w:t>
      </w:r>
      <w:r w:rsidR="001622EC" w:rsidRPr="001622EC">
        <w:rPr>
          <w:color w:val="000000" w:themeColor="text1"/>
        </w:rPr>
        <w:t>]</w:t>
      </w:r>
    </w:p>
    <w:p w14:paraId="2811DD27" w14:textId="2940E51C" w:rsidR="001622EC" w:rsidRPr="001622EC" w:rsidRDefault="00B74507" w:rsidP="001622EC">
      <w:pPr>
        <w:pStyle w:val="Titre3"/>
        <w:numPr>
          <w:ilvl w:val="1"/>
          <w:numId w:val="27"/>
        </w:numPr>
        <w:rPr>
          <w:color w:val="000000" w:themeColor="text1"/>
        </w:rPr>
      </w:pPr>
      <w:r w:rsidRPr="001622EC">
        <w:rPr>
          <w:color w:val="000000" w:themeColor="text1"/>
        </w:rPr>
        <w:t>Systèmes d’acquisition</w:t>
      </w:r>
    </w:p>
    <w:p w14:paraId="4B1FB142" w14:textId="77777777" w:rsidR="001622EC" w:rsidRPr="001622EC" w:rsidRDefault="001622EC" w:rsidP="003D27C7">
      <w:pPr>
        <w:pStyle w:val="Titre3"/>
        <w:numPr>
          <w:ilvl w:val="1"/>
          <w:numId w:val="27"/>
        </w:numPr>
        <w:rPr>
          <w:color w:val="000000" w:themeColor="text1"/>
        </w:rPr>
      </w:pPr>
      <w:r w:rsidRPr="001622EC">
        <w:rPr>
          <w:color w:val="000000" w:themeColor="text1"/>
        </w:rPr>
        <w:t>Représentation spatiale</w:t>
      </w:r>
    </w:p>
    <w:p w14:paraId="1317A679" w14:textId="77777777" w:rsidR="001622EC" w:rsidRPr="001622EC" w:rsidRDefault="001622EC" w:rsidP="003D27C7">
      <w:pPr>
        <w:pStyle w:val="Titre3"/>
        <w:numPr>
          <w:ilvl w:val="1"/>
          <w:numId w:val="27"/>
        </w:numPr>
        <w:rPr>
          <w:color w:val="000000" w:themeColor="text1"/>
        </w:rPr>
      </w:pPr>
      <w:r w:rsidRPr="001622EC">
        <w:rPr>
          <w:color w:val="000000" w:themeColor="text1"/>
        </w:rPr>
        <w:t>Représentation fréquentielle</w:t>
      </w:r>
    </w:p>
    <w:p w14:paraId="65951066" w14:textId="033469F9" w:rsidR="00BE3D9D" w:rsidRDefault="00BE3D9D" w:rsidP="003D27C7">
      <w:pPr>
        <w:pStyle w:val="Titre3"/>
        <w:numPr>
          <w:ilvl w:val="1"/>
          <w:numId w:val="27"/>
        </w:numPr>
        <w:rPr>
          <w:color w:val="000000" w:themeColor="text1"/>
        </w:rPr>
      </w:pPr>
      <w:r w:rsidRPr="001622EC">
        <w:rPr>
          <w:color w:val="000000" w:themeColor="text1"/>
        </w:rPr>
        <w:t>Boite à outil mathématique / algèbre /géométrie discrète</w:t>
      </w:r>
    </w:p>
    <w:p w14:paraId="7507A398" w14:textId="41DAD544" w:rsidR="00B74507" w:rsidRDefault="00BE3D9D" w:rsidP="003D27C7">
      <w:pPr>
        <w:pStyle w:val="Titre3"/>
        <w:numPr>
          <w:ilvl w:val="1"/>
          <w:numId w:val="27"/>
        </w:numPr>
        <w:rPr>
          <w:color w:val="000000" w:themeColor="text1"/>
        </w:rPr>
      </w:pPr>
      <w:r>
        <w:rPr>
          <w:color w:val="000000" w:themeColor="text1"/>
        </w:rPr>
        <w:t>Boite à outil Python pour le traitement d’images</w:t>
      </w:r>
    </w:p>
    <w:p w14:paraId="02D9CDB6" w14:textId="77777777" w:rsidR="00BE3D9D" w:rsidRPr="00BE3D9D" w:rsidRDefault="00BE3D9D" w:rsidP="00BE3D9D"/>
    <w:p w14:paraId="411C0637" w14:textId="7C142A70" w:rsidR="00B74507" w:rsidRPr="001622EC" w:rsidRDefault="00D748F9" w:rsidP="003D27C7">
      <w:pPr>
        <w:pStyle w:val="Titre2"/>
        <w:numPr>
          <w:ilvl w:val="0"/>
          <w:numId w:val="27"/>
        </w:numPr>
        <w:rPr>
          <w:color w:val="000000" w:themeColor="text1"/>
        </w:rPr>
      </w:pPr>
      <w:r>
        <w:rPr>
          <w:color w:val="000000" w:themeColor="text1"/>
        </w:rPr>
        <w:t>Approches</w:t>
      </w:r>
      <w:r w:rsidR="006638BB">
        <w:rPr>
          <w:color w:val="000000" w:themeColor="text1"/>
        </w:rPr>
        <w:t xml:space="preserve"> traditionnel</w:t>
      </w:r>
      <w:r>
        <w:rPr>
          <w:color w:val="000000" w:themeColor="text1"/>
        </w:rPr>
        <w:t>le</w:t>
      </w:r>
      <w:r w:rsidR="006638BB">
        <w:rPr>
          <w:color w:val="000000" w:themeColor="text1"/>
        </w:rPr>
        <w:t xml:space="preserve">s du </w:t>
      </w:r>
      <w:r w:rsidR="00B74507" w:rsidRPr="001622EC">
        <w:rPr>
          <w:color w:val="000000" w:themeColor="text1"/>
        </w:rPr>
        <w:t xml:space="preserve">traitement d’image </w:t>
      </w:r>
      <w:r w:rsidR="006638BB" w:rsidRPr="001622EC">
        <w:rPr>
          <w:color w:val="000000" w:themeColor="text1"/>
        </w:rPr>
        <w:t>[</w:t>
      </w:r>
      <w:r w:rsidR="00814207">
        <w:rPr>
          <w:color w:val="000000" w:themeColor="text1"/>
        </w:rPr>
        <w:t>3</w:t>
      </w:r>
      <w:r w:rsidR="006638BB" w:rsidRPr="001622EC">
        <w:rPr>
          <w:color w:val="000000" w:themeColor="text1"/>
        </w:rPr>
        <w:t>h</w:t>
      </w:r>
      <w:r w:rsidR="0004049F">
        <w:rPr>
          <w:color w:val="000000" w:themeColor="text1"/>
        </w:rPr>
        <w:t xml:space="preserve"> cours + 2h T</w:t>
      </w:r>
      <w:r w:rsidR="00253A39">
        <w:rPr>
          <w:color w:val="000000" w:themeColor="text1"/>
        </w:rPr>
        <w:t>P</w:t>
      </w:r>
      <w:r w:rsidR="006638BB" w:rsidRPr="001622EC">
        <w:rPr>
          <w:color w:val="000000" w:themeColor="text1"/>
        </w:rPr>
        <w:t>]</w:t>
      </w:r>
    </w:p>
    <w:p w14:paraId="6B273987" w14:textId="3F8F485F" w:rsidR="00B74507" w:rsidRPr="001622EC" w:rsidRDefault="00B74507" w:rsidP="003D27C7">
      <w:pPr>
        <w:pStyle w:val="Titre3"/>
        <w:numPr>
          <w:ilvl w:val="1"/>
          <w:numId w:val="27"/>
        </w:numPr>
        <w:rPr>
          <w:color w:val="000000" w:themeColor="text1"/>
        </w:rPr>
      </w:pPr>
      <w:r w:rsidRPr="001622EC">
        <w:rPr>
          <w:color w:val="000000" w:themeColor="text1"/>
        </w:rPr>
        <w:t>Manipulation</w:t>
      </w:r>
      <w:r w:rsidR="006C51AD">
        <w:rPr>
          <w:color w:val="000000" w:themeColor="text1"/>
        </w:rPr>
        <w:t> : operateurs, voisinages, transformation, …</w:t>
      </w:r>
    </w:p>
    <w:p w14:paraId="5AD6F02B" w14:textId="0E313301" w:rsidR="00B74507" w:rsidRPr="001622EC" w:rsidRDefault="00B74507" w:rsidP="003D27C7">
      <w:pPr>
        <w:pStyle w:val="Titre3"/>
        <w:numPr>
          <w:ilvl w:val="1"/>
          <w:numId w:val="27"/>
        </w:numPr>
        <w:rPr>
          <w:color w:val="000000" w:themeColor="text1"/>
        </w:rPr>
      </w:pPr>
      <w:r w:rsidRPr="001622EC">
        <w:rPr>
          <w:color w:val="000000" w:themeColor="text1"/>
        </w:rPr>
        <w:t>Filtrage</w:t>
      </w:r>
      <w:r w:rsidR="006C51AD">
        <w:rPr>
          <w:color w:val="000000" w:themeColor="text1"/>
        </w:rPr>
        <w:t> : passe haut, passe bas, passe bande</w:t>
      </w:r>
    </w:p>
    <w:p w14:paraId="2ACBA351" w14:textId="5F7AAEA4" w:rsidR="006C51AD" w:rsidRDefault="006C51AD" w:rsidP="003D27C7">
      <w:pPr>
        <w:pStyle w:val="Titre3"/>
        <w:numPr>
          <w:ilvl w:val="1"/>
          <w:numId w:val="27"/>
        </w:numPr>
        <w:rPr>
          <w:color w:val="000000" w:themeColor="text1"/>
        </w:rPr>
      </w:pPr>
      <w:r>
        <w:rPr>
          <w:color w:val="000000" w:themeColor="text1"/>
        </w:rPr>
        <w:t>Détection : seuillage (</w:t>
      </w:r>
      <w:proofErr w:type="gramStart"/>
      <w:r>
        <w:rPr>
          <w:color w:val="000000" w:themeColor="text1"/>
        </w:rPr>
        <w:t>Otsu, ..</w:t>
      </w:r>
      <w:proofErr w:type="gramEnd"/>
      <w:r>
        <w:rPr>
          <w:color w:val="000000" w:themeColor="text1"/>
        </w:rPr>
        <w:t> .), contours (</w:t>
      </w:r>
      <w:proofErr w:type="spellStart"/>
      <w:r>
        <w:rPr>
          <w:color w:val="000000" w:themeColor="text1"/>
        </w:rPr>
        <w:t>Canny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Sobel</w:t>
      </w:r>
      <w:proofErr w:type="spellEnd"/>
      <w:r>
        <w:rPr>
          <w:color w:val="000000" w:themeColor="text1"/>
        </w:rPr>
        <w:t>, ..), objets, …</w:t>
      </w:r>
    </w:p>
    <w:p w14:paraId="48D2E7B4" w14:textId="0B7C5A34" w:rsidR="006C51AD" w:rsidRDefault="006C51AD" w:rsidP="006C51AD">
      <w:pPr>
        <w:pStyle w:val="Titre3"/>
        <w:numPr>
          <w:ilvl w:val="1"/>
          <w:numId w:val="27"/>
        </w:numPr>
        <w:rPr>
          <w:color w:val="000000" w:themeColor="text1"/>
        </w:rPr>
      </w:pPr>
      <w:r>
        <w:rPr>
          <w:color w:val="000000" w:themeColor="text1"/>
        </w:rPr>
        <w:t xml:space="preserve">Segmentation : contour actifs, </w:t>
      </w:r>
      <w:proofErr w:type="spellStart"/>
      <w:r>
        <w:rPr>
          <w:color w:val="000000" w:themeColor="text1"/>
        </w:rPr>
        <w:t>meanshift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levelsets</w:t>
      </w:r>
      <w:proofErr w:type="spellEnd"/>
      <w:r>
        <w:rPr>
          <w:color w:val="000000" w:themeColor="text1"/>
        </w:rPr>
        <w:t>, …</w:t>
      </w:r>
    </w:p>
    <w:p w14:paraId="33C96375" w14:textId="31668C1A" w:rsidR="006C51AD" w:rsidRPr="006C51AD" w:rsidRDefault="006C51AD" w:rsidP="006C51AD">
      <w:pPr>
        <w:pStyle w:val="Titre3"/>
        <w:numPr>
          <w:ilvl w:val="1"/>
          <w:numId w:val="27"/>
        </w:numPr>
        <w:rPr>
          <w:color w:val="000000" w:themeColor="text1"/>
        </w:rPr>
      </w:pPr>
      <w:r>
        <w:rPr>
          <w:color w:val="000000" w:themeColor="text1"/>
        </w:rPr>
        <w:t>Autres : recalage, estimation de déplacement, estimation de pose, carte de profondeur, …</w:t>
      </w:r>
    </w:p>
    <w:p w14:paraId="63B60730" w14:textId="2B71AFA0" w:rsidR="00B74507" w:rsidRPr="001622EC" w:rsidRDefault="006C51AD" w:rsidP="003D27C7">
      <w:pPr>
        <w:pStyle w:val="Titre3"/>
        <w:numPr>
          <w:ilvl w:val="1"/>
          <w:numId w:val="27"/>
        </w:numPr>
        <w:rPr>
          <w:color w:val="000000" w:themeColor="text1"/>
        </w:rPr>
      </w:pPr>
      <w:r>
        <w:rPr>
          <w:color w:val="000000" w:themeColor="text1"/>
        </w:rPr>
        <w:t>Zoom sur q</w:t>
      </w:r>
      <w:r w:rsidR="00B74507" w:rsidRPr="001622EC">
        <w:rPr>
          <w:color w:val="000000" w:themeColor="text1"/>
        </w:rPr>
        <w:t xml:space="preserve">uelques applications : </w:t>
      </w:r>
      <w:r>
        <w:rPr>
          <w:color w:val="000000" w:themeColor="text1"/>
        </w:rPr>
        <w:t xml:space="preserve">authentification, diagnostique, localisation  </w:t>
      </w:r>
      <w:r w:rsidR="00B74507" w:rsidRPr="001622EC">
        <w:rPr>
          <w:color w:val="000000" w:themeColor="text1"/>
        </w:rPr>
        <w:t xml:space="preserve"> </w:t>
      </w:r>
    </w:p>
    <w:p w14:paraId="593EA869" w14:textId="5FDB3BBC" w:rsidR="00B74507" w:rsidRDefault="00253A39" w:rsidP="003D27C7">
      <w:pPr>
        <w:pStyle w:val="Titre3"/>
        <w:numPr>
          <w:ilvl w:val="1"/>
          <w:numId w:val="27"/>
        </w:numPr>
        <w:rPr>
          <w:color w:val="000000" w:themeColor="text1"/>
        </w:rPr>
      </w:pPr>
      <w:r>
        <w:rPr>
          <w:color w:val="000000" w:themeColor="text1"/>
        </w:rPr>
        <w:t xml:space="preserve">TP - </w:t>
      </w:r>
      <w:r w:rsidR="00B74507" w:rsidRPr="001622EC">
        <w:rPr>
          <w:color w:val="000000" w:themeColor="text1"/>
        </w:rPr>
        <w:t>Traitement d’image</w:t>
      </w:r>
      <w:r w:rsidR="00E2423B">
        <w:rPr>
          <w:color w:val="000000" w:themeColor="text1"/>
        </w:rPr>
        <w:t xml:space="preserve"> </w:t>
      </w:r>
      <w:r w:rsidR="00E2423B" w:rsidRPr="001622EC">
        <w:rPr>
          <w:color w:val="000000" w:themeColor="text1"/>
        </w:rPr>
        <w:t>traditionnel</w:t>
      </w:r>
      <w:r w:rsidR="00B74507" w:rsidRPr="001622EC">
        <w:rPr>
          <w:color w:val="000000" w:themeColor="text1"/>
        </w:rPr>
        <w:t xml:space="preserve"> avec python</w:t>
      </w:r>
    </w:p>
    <w:p w14:paraId="4581EA25" w14:textId="77777777" w:rsidR="00FE0121" w:rsidRPr="00FE0121" w:rsidRDefault="00FE0121" w:rsidP="00FE0121"/>
    <w:p w14:paraId="53CFAB2C" w14:textId="0CB61596" w:rsidR="00B74507" w:rsidRPr="00253A39" w:rsidRDefault="00D748F9" w:rsidP="00253A39">
      <w:pPr>
        <w:pStyle w:val="Titre2"/>
        <w:numPr>
          <w:ilvl w:val="0"/>
          <w:numId w:val="27"/>
        </w:numPr>
        <w:rPr>
          <w:color w:val="000000" w:themeColor="text1"/>
        </w:rPr>
      </w:pPr>
      <w:r>
        <w:rPr>
          <w:color w:val="000000" w:themeColor="text1"/>
        </w:rPr>
        <w:t>Approche</w:t>
      </w:r>
      <w:r w:rsidR="00AB3BE2">
        <w:rPr>
          <w:color w:val="000000" w:themeColor="text1"/>
        </w:rPr>
        <w:t>s</w:t>
      </w:r>
      <w:r>
        <w:rPr>
          <w:color w:val="000000" w:themeColor="text1"/>
        </w:rPr>
        <w:t xml:space="preserve"> modernes </w:t>
      </w:r>
      <w:r w:rsidR="00253A39">
        <w:rPr>
          <w:color w:val="000000" w:themeColor="text1"/>
        </w:rPr>
        <w:t xml:space="preserve">du </w:t>
      </w:r>
      <w:r w:rsidR="00253A39" w:rsidRPr="001622EC">
        <w:rPr>
          <w:color w:val="000000" w:themeColor="text1"/>
        </w:rPr>
        <w:t>traitement d’image [</w:t>
      </w:r>
      <w:r w:rsidR="00253A39">
        <w:rPr>
          <w:color w:val="000000" w:themeColor="text1"/>
        </w:rPr>
        <w:t>2</w:t>
      </w:r>
      <w:r w:rsidR="00253A39" w:rsidRPr="001622EC">
        <w:rPr>
          <w:color w:val="000000" w:themeColor="text1"/>
        </w:rPr>
        <w:t>h</w:t>
      </w:r>
      <w:r w:rsidR="00253A39">
        <w:rPr>
          <w:color w:val="000000" w:themeColor="text1"/>
        </w:rPr>
        <w:t xml:space="preserve"> cours + 2h TP</w:t>
      </w:r>
      <w:r w:rsidR="00253A39" w:rsidRPr="001622EC">
        <w:rPr>
          <w:color w:val="000000" w:themeColor="text1"/>
        </w:rPr>
        <w:t>]</w:t>
      </w:r>
    </w:p>
    <w:p w14:paraId="60E68775" w14:textId="6E8EB5C1" w:rsidR="00B74507" w:rsidRPr="001622EC" w:rsidRDefault="00253A39" w:rsidP="003D27C7">
      <w:pPr>
        <w:pStyle w:val="Titre3"/>
        <w:numPr>
          <w:ilvl w:val="1"/>
          <w:numId w:val="27"/>
        </w:numPr>
        <w:rPr>
          <w:color w:val="000000" w:themeColor="text1"/>
        </w:rPr>
      </w:pPr>
      <w:r>
        <w:rPr>
          <w:color w:val="000000" w:themeColor="text1"/>
        </w:rPr>
        <w:t>Apport d</w:t>
      </w:r>
      <w:r w:rsidR="006F179F">
        <w:rPr>
          <w:color w:val="000000" w:themeColor="text1"/>
        </w:rPr>
        <w:t xml:space="preserve">e l’apprentissage profond </w:t>
      </w:r>
      <w:r>
        <w:rPr>
          <w:color w:val="000000" w:themeColor="text1"/>
        </w:rPr>
        <w:t>pour les applications de traitement d’image</w:t>
      </w:r>
    </w:p>
    <w:p w14:paraId="06E7707E" w14:textId="69FFA497" w:rsidR="00B74507" w:rsidRPr="001622EC" w:rsidRDefault="00253A39" w:rsidP="003D27C7">
      <w:pPr>
        <w:pStyle w:val="Titre3"/>
        <w:numPr>
          <w:ilvl w:val="1"/>
          <w:numId w:val="27"/>
        </w:numPr>
        <w:rPr>
          <w:color w:val="000000" w:themeColor="text1"/>
        </w:rPr>
      </w:pPr>
      <w:r>
        <w:rPr>
          <w:color w:val="000000" w:themeColor="text1"/>
        </w:rPr>
        <w:t>Zoom sur quelques a</w:t>
      </w:r>
      <w:r w:rsidR="00B74507" w:rsidRPr="001622EC">
        <w:rPr>
          <w:color w:val="000000" w:themeColor="text1"/>
        </w:rPr>
        <w:t xml:space="preserve">rchitectures </w:t>
      </w:r>
      <w:r>
        <w:rPr>
          <w:color w:val="000000" w:themeColor="text1"/>
        </w:rPr>
        <w:t>standards</w:t>
      </w:r>
      <w:r w:rsidR="00B74507" w:rsidRPr="001622EC">
        <w:rPr>
          <w:color w:val="000000" w:themeColor="text1"/>
        </w:rPr>
        <w:t xml:space="preserve"> de l’état de l’art</w:t>
      </w:r>
    </w:p>
    <w:p w14:paraId="77D35535" w14:textId="312883D3" w:rsidR="00B74507" w:rsidRPr="001622EC" w:rsidRDefault="00B74507" w:rsidP="003D27C7">
      <w:pPr>
        <w:pStyle w:val="Titre3"/>
        <w:numPr>
          <w:ilvl w:val="1"/>
          <w:numId w:val="27"/>
        </w:numPr>
        <w:rPr>
          <w:color w:val="000000" w:themeColor="text1"/>
        </w:rPr>
      </w:pPr>
      <w:r w:rsidRPr="001622EC">
        <w:rPr>
          <w:color w:val="000000" w:themeColor="text1"/>
        </w:rPr>
        <w:t>Traitements d’images moderne VS classique</w:t>
      </w:r>
    </w:p>
    <w:p w14:paraId="0178BE61" w14:textId="1FBC7440" w:rsidR="00B74507" w:rsidRDefault="00253A39" w:rsidP="003D27C7">
      <w:pPr>
        <w:pStyle w:val="Titre3"/>
        <w:numPr>
          <w:ilvl w:val="1"/>
          <w:numId w:val="27"/>
        </w:numPr>
        <w:rPr>
          <w:color w:val="000000" w:themeColor="text1"/>
        </w:rPr>
      </w:pPr>
      <w:r>
        <w:rPr>
          <w:color w:val="000000" w:themeColor="text1"/>
        </w:rPr>
        <w:t xml:space="preserve">TP - </w:t>
      </w:r>
      <w:r w:rsidR="00B74507" w:rsidRPr="001622EC">
        <w:rPr>
          <w:color w:val="000000" w:themeColor="text1"/>
        </w:rPr>
        <w:t>Traitement d’image</w:t>
      </w:r>
      <w:r w:rsidR="00D748F9">
        <w:rPr>
          <w:color w:val="000000" w:themeColor="text1"/>
        </w:rPr>
        <w:t xml:space="preserve">s </w:t>
      </w:r>
      <w:r w:rsidR="00D748F9" w:rsidRPr="001622EC">
        <w:rPr>
          <w:color w:val="000000" w:themeColor="text1"/>
        </w:rPr>
        <w:t>avancé</w:t>
      </w:r>
      <w:r w:rsidR="00B74507" w:rsidRPr="001622EC">
        <w:rPr>
          <w:color w:val="000000" w:themeColor="text1"/>
        </w:rPr>
        <w:t xml:space="preserve"> avec python</w:t>
      </w:r>
    </w:p>
    <w:p w14:paraId="67818A0F" w14:textId="77777777" w:rsidR="00253A39" w:rsidRPr="00253A39" w:rsidRDefault="00253A39" w:rsidP="00253A39"/>
    <w:p w14:paraId="785AE968" w14:textId="223FA686" w:rsidR="00BE3D9D" w:rsidRDefault="00BE3D9D" w:rsidP="003D27C7">
      <w:pPr>
        <w:pStyle w:val="Titre2"/>
        <w:numPr>
          <w:ilvl w:val="0"/>
          <w:numId w:val="27"/>
        </w:numPr>
        <w:rPr>
          <w:color w:val="000000" w:themeColor="text1"/>
        </w:rPr>
      </w:pPr>
      <w:r>
        <w:rPr>
          <w:color w:val="000000" w:themeColor="text1"/>
        </w:rPr>
        <w:lastRenderedPageBreak/>
        <w:t>Compression d’images [4h cours + 2h TD]</w:t>
      </w:r>
    </w:p>
    <w:p w14:paraId="2968CEAF" w14:textId="1FD93F65" w:rsidR="00253A39" w:rsidRDefault="00253A39" w:rsidP="00BE3D9D">
      <w:pPr>
        <w:pStyle w:val="Titre3"/>
        <w:numPr>
          <w:ilvl w:val="1"/>
          <w:numId w:val="27"/>
        </w:numPr>
        <w:rPr>
          <w:color w:val="000000" w:themeColor="text1"/>
        </w:rPr>
      </w:pPr>
      <w:r>
        <w:rPr>
          <w:color w:val="000000" w:themeColor="text1"/>
        </w:rPr>
        <w:t xml:space="preserve">Pourquoi la compression d’image ? </w:t>
      </w:r>
    </w:p>
    <w:p w14:paraId="746849C8" w14:textId="5441162C" w:rsidR="00253A39" w:rsidRDefault="00253A39" w:rsidP="00253A39">
      <w:pPr>
        <w:pStyle w:val="Titre3"/>
        <w:numPr>
          <w:ilvl w:val="1"/>
          <w:numId w:val="27"/>
        </w:numPr>
        <w:rPr>
          <w:color w:val="000000" w:themeColor="text1"/>
        </w:rPr>
      </w:pPr>
      <w:r>
        <w:rPr>
          <w:color w:val="000000" w:themeColor="text1"/>
        </w:rPr>
        <w:t>Compression d’images sans perte (encodage</w:t>
      </w:r>
      <w:r w:rsidR="00DF2755">
        <w:rPr>
          <w:color w:val="000000" w:themeColor="text1"/>
        </w:rPr>
        <w:t xml:space="preserve"> complet ; formats de données de l’état de l’art : PNM, BMP, TIFF, …)</w:t>
      </w:r>
    </w:p>
    <w:p w14:paraId="57B27611" w14:textId="4402B379" w:rsidR="00253A39" w:rsidRDefault="00253A39" w:rsidP="00BE3D9D">
      <w:pPr>
        <w:pStyle w:val="Titre3"/>
        <w:numPr>
          <w:ilvl w:val="1"/>
          <w:numId w:val="27"/>
        </w:numPr>
        <w:rPr>
          <w:color w:val="000000" w:themeColor="text1"/>
        </w:rPr>
      </w:pPr>
      <w:r>
        <w:rPr>
          <w:color w:val="000000" w:themeColor="text1"/>
        </w:rPr>
        <w:t>Compression d’images avec perte</w:t>
      </w:r>
      <w:r w:rsidR="00DF2755">
        <w:rPr>
          <w:color w:val="000000" w:themeColor="text1"/>
        </w:rPr>
        <w:t xml:space="preserve"> (</w:t>
      </w:r>
      <w:r w:rsidR="003B2576">
        <w:rPr>
          <w:color w:val="000000" w:themeColor="text1"/>
        </w:rPr>
        <w:t>Codage entropique</w:t>
      </w:r>
      <w:r w:rsidR="00DF2755">
        <w:rPr>
          <w:color w:val="000000" w:themeColor="text1"/>
        </w:rPr>
        <w:t xml:space="preserve"> ; </w:t>
      </w:r>
      <w:r w:rsidR="003B2576">
        <w:rPr>
          <w:color w:val="000000" w:themeColor="text1"/>
        </w:rPr>
        <w:t xml:space="preserve">quantification optimale : </w:t>
      </w:r>
      <w:r w:rsidR="003B2576" w:rsidRPr="003B2576">
        <w:rPr>
          <w:color w:val="000000" w:themeColor="text1"/>
        </w:rPr>
        <w:t>Max-Lloyd</w:t>
      </w:r>
      <w:r w:rsidR="003B2576">
        <w:rPr>
          <w:color w:val="000000" w:themeColor="text1"/>
        </w:rPr>
        <w:t xml:space="preserve">, </w:t>
      </w:r>
      <w:r w:rsidR="00DF2755">
        <w:rPr>
          <w:color w:val="000000" w:themeColor="text1"/>
        </w:rPr>
        <w:t>;</w:t>
      </w:r>
      <w:r w:rsidR="003B2576">
        <w:rPr>
          <w:color w:val="000000" w:themeColor="text1"/>
        </w:rPr>
        <w:t xml:space="preserve"> Par transformation : Hadamard, DCT/DFT, </w:t>
      </w:r>
      <w:r w:rsidR="00CC6288">
        <w:rPr>
          <w:color w:val="000000" w:themeColor="text1"/>
        </w:rPr>
        <w:t>TKL, le</w:t>
      </w:r>
      <w:r w:rsidR="003B2576">
        <w:rPr>
          <w:color w:val="000000" w:themeColor="text1"/>
        </w:rPr>
        <w:t xml:space="preserve"> format </w:t>
      </w:r>
      <w:proofErr w:type="gramStart"/>
      <w:r w:rsidR="003B2576">
        <w:rPr>
          <w:color w:val="000000" w:themeColor="text1"/>
        </w:rPr>
        <w:t>JPEG;</w:t>
      </w:r>
      <w:proofErr w:type="gramEnd"/>
      <w:r w:rsidR="003B2576">
        <w:rPr>
          <w:color w:val="000000" w:themeColor="text1"/>
        </w:rPr>
        <w:t xml:space="preserve"> par Prédiction ; </w:t>
      </w:r>
      <w:r w:rsidR="00DF2755">
        <w:rPr>
          <w:color w:val="000000" w:themeColor="text1"/>
        </w:rPr>
        <w:t>indicateurs</w:t>
      </w:r>
      <w:r w:rsidR="003B2576">
        <w:rPr>
          <w:color w:val="000000" w:themeColor="text1"/>
        </w:rPr>
        <w:t xml:space="preserve"> de qualité</w:t>
      </w:r>
      <w:r w:rsidR="00DF2755">
        <w:rPr>
          <w:color w:val="000000" w:themeColor="text1"/>
        </w:rPr>
        <w:t xml:space="preserve"> : </w:t>
      </w:r>
      <w:r w:rsidR="00962453">
        <w:rPr>
          <w:color w:val="000000" w:themeColor="text1"/>
        </w:rPr>
        <w:t>taux de compression</w:t>
      </w:r>
      <w:r w:rsidR="00DF2755">
        <w:rPr>
          <w:color w:val="000000" w:themeColor="text1"/>
        </w:rPr>
        <w:t>, PSNR,  … ; formats GIF/PNG</w:t>
      </w:r>
      <w:r w:rsidR="003B2576">
        <w:rPr>
          <w:color w:val="000000" w:themeColor="text1"/>
        </w:rPr>
        <w:t>)</w:t>
      </w:r>
    </w:p>
    <w:p w14:paraId="7EE4157A" w14:textId="58794080" w:rsidR="00BE3D9D" w:rsidRDefault="00AD5F15" w:rsidP="00BE3D9D">
      <w:pPr>
        <w:pStyle w:val="Titre3"/>
        <w:numPr>
          <w:ilvl w:val="1"/>
          <w:numId w:val="27"/>
        </w:numPr>
        <w:rPr>
          <w:color w:val="000000" w:themeColor="text1"/>
        </w:rPr>
      </w:pPr>
      <w:r w:rsidRPr="00AD5F15">
        <w:rPr>
          <w:color w:val="000000" w:themeColor="text1"/>
        </w:rPr>
        <w:t xml:space="preserve">Deep </w:t>
      </w:r>
      <w:proofErr w:type="spellStart"/>
      <w:r w:rsidRPr="00AD5F15">
        <w:rPr>
          <w:color w:val="000000" w:themeColor="text1"/>
        </w:rPr>
        <w:t>learning</w:t>
      </w:r>
      <w:proofErr w:type="spellEnd"/>
      <w:r w:rsidRPr="00AD5F15">
        <w:rPr>
          <w:color w:val="000000" w:themeColor="text1"/>
        </w:rPr>
        <w:t xml:space="preserve"> </w:t>
      </w:r>
      <w:r>
        <w:rPr>
          <w:color w:val="000000" w:themeColor="text1"/>
        </w:rPr>
        <w:t>pour la compression d’images</w:t>
      </w:r>
    </w:p>
    <w:p w14:paraId="439A13C0" w14:textId="77777777" w:rsidR="00253A39" w:rsidRPr="00253A39" w:rsidRDefault="00253A39" w:rsidP="00253A39"/>
    <w:p w14:paraId="26B2CF21" w14:textId="319060E7" w:rsidR="000D45E3" w:rsidRPr="001622EC" w:rsidRDefault="00B74507" w:rsidP="003D27C7">
      <w:pPr>
        <w:pStyle w:val="Titre2"/>
        <w:numPr>
          <w:ilvl w:val="0"/>
          <w:numId w:val="27"/>
        </w:numPr>
        <w:rPr>
          <w:color w:val="000000" w:themeColor="text1"/>
        </w:rPr>
      </w:pPr>
      <w:r w:rsidRPr="001622EC">
        <w:rPr>
          <w:color w:val="000000" w:themeColor="text1"/>
        </w:rPr>
        <w:t>Mini-projet :</w:t>
      </w:r>
      <w:r w:rsidR="00814207">
        <w:rPr>
          <w:color w:val="000000" w:themeColor="text1"/>
        </w:rPr>
        <w:t xml:space="preserve"> utiliser la compression d’image pour </w:t>
      </w:r>
      <w:r w:rsidRPr="001622EC">
        <w:rPr>
          <w:color w:val="000000" w:themeColor="text1"/>
        </w:rPr>
        <w:t>construire un moteur de recherche</w:t>
      </w:r>
      <w:r w:rsidR="00814207">
        <w:rPr>
          <w:color w:val="000000" w:themeColor="text1"/>
        </w:rPr>
        <w:t xml:space="preserve"> efficace</w:t>
      </w:r>
      <w:r w:rsidR="00BE3D9D">
        <w:rPr>
          <w:color w:val="000000" w:themeColor="text1"/>
        </w:rPr>
        <w:t xml:space="preserve"> [</w:t>
      </w:r>
      <w:r w:rsidR="00814207">
        <w:rPr>
          <w:color w:val="000000" w:themeColor="text1"/>
        </w:rPr>
        <w:t>6</w:t>
      </w:r>
      <w:r w:rsidR="00BE3D9D">
        <w:rPr>
          <w:color w:val="000000" w:themeColor="text1"/>
        </w:rPr>
        <w:t>h]</w:t>
      </w:r>
    </w:p>
    <w:p w14:paraId="1F036017" w14:textId="66D8D00F" w:rsidR="00130256" w:rsidRPr="00B74507" w:rsidRDefault="002F0F99" w:rsidP="00E443A3">
      <w:pPr>
        <w:spacing w:before="240"/>
        <w:rPr>
          <w:b/>
          <w:bCs/>
          <w:color w:val="4472C4"/>
        </w:rPr>
      </w:pPr>
      <w:r w:rsidRPr="00B74507">
        <w:rPr>
          <w:b/>
          <w:bCs/>
          <w:color w:val="4472C4"/>
        </w:rPr>
        <w:t>Format des activités</w:t>
      </w:r>
    </w:p>
    <w:p w14:paraId="5F8A0F92" w14:textId="720EF310" w:rsidR="00ED5142" w:rsidRPr="00B74507" w:rsidRDefault="00ED5142" w:rsidP="00712614">
      <w:pPr>
        <w:ind w:left="567"/>
      </w:pPr>
      <w:r w:rsidRPr="00B74507">
        <w:t>Formats des activités pédagogiques</w:t>
      </w:r>
      <w:r w:rsidR="000A5780" w:rsidRPr="00B74507">
        <w:t xml:space="preserve"> </w:t>
      </w:r>
      <w:r w:rsidRPr="00B74507">
        <w:t>:</w:t>
      </w:r>
    </w:p>
    <w:p w14:paraId="4E843D3D" w14:textId="312CD02F" w:rsidR="00130256" w:rsidRPr="00B74507" w:rsidRDefault="00130256" w:rsidP="00712614">
      <w:pPr>
        <w:numPr>
          <w:ilvl w:val="0"/>
          <w:numId w:val="17"/>
        </w:numPr>
        <w:ind w:left="1276" w:hanging="425"/>
      </w:pPr>
      <w:r w:rsidRPr="00B74507">
        <w:t>Cours magistraux</w:t>
      </w:r>
    </w:p>
    <w:p w14:paraId="7FBD7B1E" w14:textId="77777777" w:rsidR="00130256" w:rsidRPr="00B74507" w:rsidRDefault="002F0F99" w:rsidP="00712614">
      <w:pPr>
        <w:numPr>
          <w:ilvl w:val="0"/>
          <w:numId w:val="17"/>
        </w:numPr>
        <w:ind w:left="1276" w:hanging="425"/>
      </w:pPr>
      <w:r w:rsidRPr="00B74507">
        <w:t>T</w:t>
      </w:r>
      <w:r w:rsidR="00130256" w:rsidRPr="00B74507">
        <w:t xml:space="preserve">ravaux pratiques </w:t>
      </w:r>
    </w:p>
    <w:p w14:paraId="23292290" w14:textId="77777777" w:rsidR="002F0F99" w:rsidRPr="00B74507" w:rsidRDefault="002F0F99" w:rsidP="00712614">
      <w:pPr>
        <w:numPr>
          <w:ilvl w:val="0"/>
          <w:numId w:val="17"/>
        </w:numPr>
        <w:ind w:left="1276" w:hanging="425"/>
      </w:pPr>
      <w:r w:rsidRPr="00B74507">
        <w:t>Projets</w:t>
      </w:r>
    </w:p>
    <w:p w14:paraId="2D4A294E" w14:textId="77777777" w:rsidR="00130256" w:rsidRPr="00B74507" w:rsidRDefault="00130256" w:rsidP="00E443A3">
      <w:pPr>
        <w:spacing w:before="240"/>
        <w:rPr>
          <w:b/>
          <w:bCs/>
          <w:color w:val="4472C4"/>
        </w:rPr>
      </w:pPr>
      <w:r w:rsidRPr="00B74507">
        <w:rPr>
          <w:b/>
          <w:bCs/>
          <w:color w:val="4472C4"/>
        </w:rPr>
        <w:t xml:space="preserve">Acquis </w:t>
      </w:r>
      <w:r w:rsidR="00125B39" w:rsidRPr="00B74507">
        <w:rPr>
          <w:b/>
          <w:bCs/>
          <w:color w:val="4472C4"/>
        </w:rPr>
        <w:t>d’apprentissage</w:t>
      </w:r>
      <w:r w:rsidRPr="00B74507">
        <w:rPr>
          <w:b/>
          <w:bCs/>
          <w:color w:val="4472C4"/>
        </w:rPr>
        <w:t xml:space="preserve"> attendus</w:t>
      </w:r>
    </w:p>
    <w:p w14:paraId="111F52DB" w14:textId="0E650061" w:rsidR="00130256" w:rsidRPr="00B74507" w:rsidRDefault="00130256" w:rsidP="007F77CA">
      <w:pPr>
        <w:ind w:left="567"/>
        <w:jc w:val="both"/>
      </w:pPr>
      <w:r w:rsidRPr="00B74507">
        <w:t>A l’issue de ce cours, les étudiants s</w:t>
      </w:r>
      <w:r w:rsidR="003936BA" w:rsidRPr="00B74507">
        <w:t>er</w:t>
      </w:r>
      <w:r w:rsidRPr="00B74507">
        <w:t>ont</w:t>
      </w:r>
      <w:r w:rsidR="003936BA" w:rsidRPr="00B74507">
        <w:t xml:space="preserve"> familiers avec les concepts suivants </w:t>
      </w:r>
      <w:r w:rsidRPr="00B74507">
        <w:t>:</w:t>
      </w:r>
    </w:p>
    <w:p w14:paraId="79BA53E7" w14:textId="7E63E72A" w:rsidR="00130256" w:rsidRPr="00B74507" w:rsidRDefault="003936BA" w:rsidP="007F77CA">
      <w:pPr>
        <w:numPr>
          <w:ilvl w:val="0"/>
          <w:numId w:val="19"/>
        </w:numPr>
        <w:ind w:left="1276" w:hanging="425"/>
        <w:jc w:val="both"/>
      </w:pPr>
      <w:r w:rsidRPr="00B74507">
        <w:t>Traitement d’image traditionnel et prise en main du format de données de type image</w:t>
      </w:r>
    </w:p>
    <w:p w14:paraId="4DD0D902" w14:textId="59A8278C" w:rsidR="003936BA" w:rsidRPr="00B74507" w:rsidRDefault="003936BA" w:rsidP="007F77CA">
      <w:pPr>
        <w:numPr>
          <w:ilvl w:val="0"/>
          <w:numId w:val="19"/>
        </w:numPr>
        <w:ind w:left="1276" w:hanging="425"/>
        <w:jc w:val="both"/>
      </w:pPr>
      <w:r w:rsidRPr="00B74507">
        <w:t>Quelques applications du traitement d’image</w:t>
      </w:r>
    </w:p>
    <w:p w14:paraId="23021847" w14:textId="49CA1BAD" w:rsidR="003936BA" w:rsidRPr="00B74507" w:rsidRDefault="003936BA" w:rsidP="007F77CA">
      <w:pPr>
        <w:numPr>
          <w:ilvl w:val="0"/>
          <w:numId w:val="19"/>
        </w:numPr>
        <w:ind w:left="1276" w:hanging="425"/>
        <w:jc w:val="both"/>
      </w:pPr>
      <w:r w:rsidRPr="00B74507">
        <w:t>Les librairies python de référence pour faire du traitement d’image</w:t>
      </w:r>
    </w:p>
    <w:p w14:paraId="69949F6D" w14:textId="501DA2C8" w:rsidR="003936BA" w:rsidRPr="00B74507" w:rsidRDefault="003936BA" w:rsidP="007F77CA">
      <w:pPr>
        <w:ind w:left="567"/>
        <w:jc w:val="both"/>
      </w:pPr>
      <w:r w:rsidRPr="00B74507">
        <w:t>Par ailleurs, les étudiants auront acquis une compréhension fine du concept de compression d’image :</w:t>
      </w:r>
    </w:p>
    <w:p w14:paraId="1BFAA514" w14:textId="1C7BC5D4" w:rsidR="003936BA" w:rsidRPr="00B74507" w:rsidRDefault="003936BA" w:rsidP="007F77CA">
      <w:pPr>
        <w:pStyle w:val="Paragraphedeliste"/>
        <w:numPr>
          <w:ilvl w:val="0"/>
          <w:numId w:val="20"/>
        </w:numPr>
        <w:ind w:left="1276" w:hanging="425"/>
        <w:jc w:val="both"/>
      </w:pPr>
      <w:r w:rsidRPr="00B74507">
        <w:t xml:space="preserve">Les enjeux </w:t>
      </w:r>
      <w:r w:rsidR="001043B6" w:rsidRPr="00B74507">
        <w:t>derrière la compression d’image et les typologies de méthodes (avec/sans perte)</w:t>
      </w:r>
    </w:p>
    <w:p w14:paraId="2B8F26DF" w14:textId="4CE35721" w:rsidR="001043B6" w:rsidRPr="00B74507" w:rsidRDefault="001043B6" w:rsidP="007F77CA">
      <w:pPr>
        <w:pStyle w:val="Paragraphedeliste"/>
        <w:numPr>
          <w:ilvl w:val="0"/>
          <w:numId w:val="20"/>
        </w:numPr>
        <w:ind w:left="1276" w:hanging="425"/>
        <w:jc w:val="both"/>
      </w:pPr>
      <w:r w:rsidRPr="00B74507">
        <w:t>Les approches traditionnelles</w:t>
      </w:r>
    </w:p>
    <w:p w14:paraId="48926C99" w14:textId="0006606D" w:rsidR="001043B6" w:rsidRPr="00B74507" w:rsidRDefault="001043B6" w:rsidP="007F77CA">
      <w:pPr>
        <w:pStyle w:val="Paragraphedeliste"/>
        <w:numPr>
          <w:ilvl w:val="0"/>
          <w:numId w:val="20"/>
        </w:numPr>
        <w:ind w:left="1276" w:hanging="425"/>
        <w:jc w:val="both"/>
      </w:pPr>
      <w:r w:rsidRPr="00B74507">
        <w:t>Les approches modernes</w:t>
      </w:r>
    </w:p>
    <w:p w14:paraId="51FB6CCA" w14:textId="77777777" w:rsidR="00130256" w:rsidRPr="00B74507" w:rsidRDefault="002F0F99" w:rsidP="00E443A3">
      <w:pPr>
        <w:spacing w:before="240"/>
        <w:rPr>
          <w:b/>
          <w:bCs/>
          <w:color w:val="4472C4"/>
        </w:rPr>
      </w:pPr>
      <w:r w:rsidRPr="00B74507">
        <w:rPr>
          <w:b/>
          <w:bCs/>
          <w:color w:val="4472C4"/>
        </w:rPr>
        <w:t>Évaluation</w:t>
      </w:r>
      <w:r w:rsidR="00130256" w:rsidRPr="00B74507">
        <w:rPr>
          <w:b/>
          <w:bCs/>
          <w:color w:val="4472C4"/>
        </w:rPr>
        <w:t xml:space="preserve"> des acquis </w:t>
      </w:r>
      <w:r w:rsidR="00125B39" w:rsidRPr="00B74507">
        <w:rPr>
          <w:b/>
          <w:bCs/>
          <w:color w:val="4472C4"/>
        </w:rPr>
        <w:t>d’apprentissage</w:t>
      </w:r>
      <w:r w:rsidR="00130256" w:rsidRPr="00B74507">
        <w:rPr>
          <w:b/>
          <w:bCs/>
          <w:color w:val="4472C4"/>
        </w:rPr>
        <w:t xml:space="preserve"> attendus</w:t>
      </w:r>
    </w:p>
    <w:p w14:paraId="3589735A" w14:textId="31F36D1A" w:rsidR="00130256" w:rsidRPr="00B74507" w:rsidRDefault="001043B6" w:rsidP="00C769EE">
      <w:pPr>
        <w:ind w:left="709"/>
      </w:pPr>
      <w:r w:rsidRPr="00B74507">
        <w:t>Pour s’assurer de l’ass</w:t>
      </w:r>
      <w:r w:rsidR="00C769EE" w:rsidRPr="00B74507">
        <w:t xml:space="preserve">imilation des concepts abordés, deux niveaux </w:t>
      </w:r>
      <w:r w:rsidR="00130256" w:rsidRPr="00B74507">
        <w:t>d'évaluations</w:t>
      </w:r>
      <w:r w:rsidR="00C769EE" w:rsidRPr="00B74507">
        <w:t> :</w:t>
      </w:r>
    </w:p>
    <w:p w14:paraId="751B01BC" w14:textId="765AFE6F" w:rsidR="00AF3E9C" w:rsidRPr="00B74507" w:rsidRDefault="00C769EE" w:rsidP="00712614">
      <w:pPr>
        <w:numPr>
          <w:ilvl w:val="0"/>
          <w:numId w:val="21"/>
        </w:numPr>
        <w:ind w:left="1276" w:hanging="425"/>
      </w:pPr>
      <w:r w:rsidRPr="00B74507">
        <w:t>QCM écrit comptant pour 30% de la note</w:t>
      </w:r>
    </w:p>
    <w:p w14:paraId="33186D15" w14:textId="72FE201E" w:rsidR="00AF3E9C" w:rsidRPr="00B74507" w:rsidRDefault="00844E8D" w:rsidP="00712614">
      <w:pPr>
        <w:numPr>
          <w:ilvl w:val="0"/>
          <w:numId w:val="21"/>
        </w:numPr>
        <w:ind w:left="1276" w:hanging="425"/>
      </w:pPr>
      <w:r w:rsidRPr="00B74507">
        <w:t>P</w:t>
      </w:r>
      <w:r w:rsidR="00AF3E9C" w:rsidRPr="00B74507">
        <w:t xml:space="preserve">rojet </w:t>
      </w:r>
      <w:r w:rsidR="00C769EE" w:rsidRPr="00B74507">
        <w:t>bout en bout pour les 70% restants</w:t>
      </w:r>
    </w:p>
    <w:p w14:paraId="245E42C0" w14:textId="77777777" w:rsidR="00130256" w:rsidRPr="00B74507" w:rsidRDefault="00130256" w:rsidP="00E443A3">
      <w:pPr>
        <w:spacing w:before="240"/>
        <w:rPr>
          <w:b/>
          <w:bCs/>
          <w:color w:val="4472C4"/>
        </w:rPr>
      </w:pPr>
      <w:r w:rsidRPr="00B74507">
        <w:rPr>
          <w:b/>
          <w:bCs/>
          <w:color w:val="4472C4"/>
        </w:rPr>
        <w:t>Formule de calcul de la note finale</w:t>
      </w:r>
    </w:p>
    <w:p w14:paraId="4F3398B0" w14:textId="058FA6C9" w:rsidR="00130256" w:rsidRPr="00B74507" w:rsidRDefault="00712614" w:rsidP="008D00E7">
      <w:pPr>
        <w:ind w:left="708"/>
      </w:pPr>
      <w:r w:rsidRPr="00B74507">
        <w:t>L</w:t>
      </w:r>
      <w:r w:rsidR="00130256" w:rsidRPr="00B74507">
        <w:t>a note finale</w:t>
      </w:r>
      <w:r w:rsidRPr="00B74507">
        <w:t xml:space="preserve"> est la somme pondérée de la partie écrite (30%) et le projet (70%)</w:t>
      </w:r>
    </w:p>
    <w:p w14:paraId="09758915" w14:textId="77777777" w:rsidR="00130256" w:rsidRPr="00B74507" w:rsidRDefault="00130256" w:rsidP="00E443A3">
      <w:pPr>
        <w:spacing w:before="240"/>
        <w:rPr>
          <w:b/>
          <w:bCs/>
          <w:color w:val="4472C4"/>
        </w:rPr>
      </w:pPr>
      <w:r w:rsidRPr="00B74507">
        <w:rPr>
          <w:b/>
          <w:bCs/>
          <w:color w:val="4472C4"/>
        </w:rPr>
        <w:t xml:space="preserve">Références et </w:t>
      </w:r>
      <w:r w:rsidR="00DC6835" w:rsidRPr="00B74507">
        <w:rPr>
          <w:b/>
          <w:bCs/>
          <w:color w:val="4472C4"/>
        </w:rPr>
        <w:t>b</w:t>
      </w:r>
      <w:r w:rsidRPr="00B74507">
        <w:rPr>
          <w:b/>
          <w:bCs/>
          <w:color w:val="4472C4"/>
        </w:rPr>
        <w:t>ibliographie</w:t>
      </w:r>
    </w:p>
    <w:p w14:paraId="5EC17E86" w14:textId="44EA99E4" w:rsidR="00FB6F0F" w:rsidRPr="00F416AB" w:rsidRDefault="00FB6F0F" w:rsidP="00BE6AB9">
      <w:pPr>
        <w:pStyle w:val="Paragraphedeliste"/>
        <w:numPr>
          <w:ilvl w:val="0"/>
          <w:numId w:val="22"/>
        </w:numPr>
        <w:ind w:left="851" w:hanging="284"/>
        <w:rPr>
          <w:lang w:val="en-US"/>
        </w:rPr>
      </w:pPr>
      <w:r w:rsidRPr="00F416AB">
        <w:rPr>
          <w:lang w:val="en-US"/>
        </w:rPr>
        <w:t xml:space="preserve">RC Gonzalez, RE Woods, SL </w:t>
      </w:r>
      <w:proofErr w:type="spellStart"/>
      <w:r w:rsidRPr="00F416AB">
        <w:rPr>
          <w:lang w:val="en-US"/>
        </w:rPr>
        <w:t>Eddins</w:t>
      </w:r>
      <w:proofErr w:type="spellEnd"/>
      <w:r w:rsidRPr="00F416AB">
        <w:rPr>
          <w:lang w:val="en-US"/>
        </w:rPr>
        <w:t xml:space="preserve">, Digital image processing using MATLAB, Book, 2004, </w:t>
      </w:r>
      <w:r w:rsidR="0079034C" w:rsidRPr="00F416AB">
        <w:rPr>
          <w:lang w:val="en-US"/>
        </w:rPr>
        <w:t>https://www.cin.ufpe.br/~sbm/DEN/Digital%20Image%20Processing%20Using%20Matlab%20(Gonzalez).pdf</w:t>
      </w:r>
    </w:p>
    <w:p w14:paraId="21B8DE96" w14:textId="54B27F10" w:rsidR="00BE6AB9" w:rsidRPr="00F416AB" w:rsidRDefault="00BE6AB9" w:rsidP="00BE6AB9">
      <w:pPr>
        <w:pStyle w:val="Paragraphedeliste"/>
        <w:numPr>
          <w:ilvl w:val="0"/>
          <w:numId w:val="22"/>
        </w:numPr>
        <w:ind w:left="851" w:hanging="284"/>
        <w:rPr>
          <w:lang w:val="en-US"/>
        </w:rPr>
      </w:pPr>
      <w:proofErr w:type="spellStart"/>
      <w:r w:rsidRPr="00F416AB">
        <w:rPr>
          <w:lang w:val="en-US"/>
        </w:rPr>
        <w:t>Madhavee</w:t>
      </w:r>
      <w:proofErr w:type="spellEnd"/>
      <w:r w:rsidRPr="00F416AB">
        <w:rPr>
          <w:lang w:val="en-US"/>
        </w:rPr>
        <w:t xml:space="preserve"> </w:t>
      </w:r>
      <w:proofErr w:type="spellStart"/>
      <w:r w:rsidRPr="00F416AB">
        <w:rPr>
          <w:lang w:val="en-US"/>
        </w:rPr>
        <w:t>latha</w:t>
      </w:r>
      <w:proofErr w:type="spellEnd"/>
      <w:r w:rsidRPr="00F416AB">
        <w:rPr>
          <w:lang w:val="en-US"/>
        </w:rPr>
        <w:t xml:space="preserve"> </w:t>
      </w:r>
      <w:proofErr w:type="spellStart"/>
      <w:r w:rsidRPr="00F416AB">
        <w:rPr>
          <w:lang w:val="en-US"/>
        </w:rPr>
        <w:t>Pullareddi</w:t>
      </w:r>
      <w:proofErr w:type="spellEnd"/>
      <w:r w:rsidRPr="00F416AB">
        <w:rPr>
          <w:lang w:val="en-US"/>
        </w:rPr>
        <w:t>, A. Annis Fathima, “A review on image and video compression standards”, Asian Journal of Pharmaceutical and Clinical Research 10(13):373, 2017</w:t>
      </w:r>
    </w:p>
    <w:p w14:paraId="360E711E" w14:textId="1FAEABAA" w:rsidR="00130256" w:rsidRPr="00F416AB" w:rsidRDefault="00BC5CFF" w:rsidP="00BE6AB9">
      <w:pPr>
        <w:pStyle w:val="Paragraphedeliste"/>
        <w:numPr>
          <w:ilvl w:val="0"/>
          <w:numId w:val="22"/>
        </w:numPr>
        <w:ind w:left="851" w:hanging="284"/>
        <w:rPr>
          <w:lang w:val="en-US"/>
        </w:rPr>
      </w:pPr>
      <w:proofErr w:type="spellStart"/>
      <w:r w:rsidRPr="00F416AB">
        <w:rPr>
          <w:lang w:val="en-US"/>
        </w:rPr>
        <w:t>Siwei</w:t>
      </w:r>
      <w:proofErr w:type="spellEnd"/>
      <w:r w:rsidRPr="00F416AB">
        <w:rPr>
          <w:lang w:val="en-US"/>
        </w:rPr>
        <w:t xml:space="preserve"> Ma, </w:t>
      </w:r>
      <w:proofErr w:type="spellStart"/>
      <w:r w:rsidRPr="00F416AB">
        <w:rPr>
          <w:lang w:val="en-US"/>
        </w:rPr>
        <w:t>Xinfeng</w:t>
      </w:r>
      <w:proofErr w:type="spellEnd"/>
      <w:r w:rsidRPr="00F416AB">
        <w:rPr>
          <w:lang w:val="en-US"/>
        </w:rPr>
        <w:t xml:space="preserve"> Zhang, </w:t>
      </w:r>
      <w:proofErr w:type="spellStart"/>
      <w:r w:rsidRPr="00F416AB">
        <w:rPr>
          <w:lang w:val="en-US"/>
        </w:rPr>
        <w:t>Chuanmin</w:t>
      </w:r>
      <w:proofErr w:type="spellEnd"/>
      <w:r w:rsidRPr="00F416AB">
        <w:rPr>
          <w:lang w:val="en-US"/>
        </w:rPr>
        <w:t xml:space="preserve"> Jia, </w:t>
      </w:r>
      <w:proofErr w:type="spellStart"/>
      <w:r w:rsidRPr="00F416AB">
        <w:rPr>
          <w:lang w:val="en-US"/>
        </w:rPr>
        <w:t>Zhenghui</w:t>
      </w:r>
      <w:proofErr w:type="spellEnd"/>
      <w:r w:rsidRPr="00F416AB">
        <w:rPr>
          <w:lang w:val="en-US"/>
        </w:rPr>
        <w:t xml:space="preserve"> Zhao, </w:t>
      </w:r>
      <w:proofErr w:type="spellStart"/>
      <w:r w:rsidRPr="00F416AB">
        <w:rPr>
          <w:lang w:val="en-US"/>
        </w:rPr>
        <w:t>Shiqi</w:t>
      </w:r>
      <w:proofErr w:type="spellEnd"/>
      <w:r w:rsidRPr="00F416AB">
        <w:rPr>
          <w:lang w:val="en-US"/>
        </w:rPr>
        <w:t xml:space="preserve"> Wang, </w:t>
      </w:r>
      <w:proofErr w:type="spellStart"/>
      <w:r w:rsidRPr="00F416AB">
        <w:rPr>
          <w:lang w:val="en-US"/>
        </w:rPr>
        <w:t>Shanshe</w:t>
      </w:r>
      <w:proofErr w:type="spellEnd"/>
      <w:r w:rsidRPr="00F416AB">
        <w:rPr>
          <w:lang w:val="en-US"/>
        </w:rPr>
        <w:t xml:space="preserve"> Wang, “Image and Video Compression with Neural Networks: A Review”, IEEE Transactions on Circuits and Systems for Video Technology (T-CSVT), 2019 </w:t>
      </w:r>
    </w:p>
    <w:p w14:paraId="0AFC553A" w14:textId="2F11157A" w:rsidR="00D41516" w:rsidRDefault="00D41516" w:rsidP="00BE6AB9">
      <w:pPr>
        <w:pStyle w:val="Paragraphedeliste"/>
        <w:numPr>
          <w:ilvl w:val="0"/>
          <w:numId w:val="22"/>
        </w:numPr>
        <w:ind w:left="851" w:hanging="284"/>
        <w:rPr>
          <w:lang w:val="en-US"/>
        </w:rPr>
      </w:pPr>
      <w:r w:rsidRPr="00D41516">
        <w:rPr>
          <w:lang w:val="en-US"/>
        </w:rPr>
        <w:t>Thierry DUMAS</w:t>
      </w:r>
      <w:r>
        <w:rPr>
          <w:lang w:val="en-US"/>
        </w:rPr>
        <w:t>, “</w:t>
      </w:r>
      <w:r w:rsidRPr="00D41516">
        <w:rPr>
          <w:lang w:val="en-US"/>
        </w:rPr>
        <w:t>Deep learning for image compression</w:t>
      </w:r>
      <w:r>
        <w:rPr>
          <w:lang w:val="en-US"/>
        </w:rPr>
        <w:t xml:space="preserve">”, </w:t>
      </w:r>
      <w:proofErr w:type="spellStart"/>
      <w:r>
        <w:rPr>
          <w:lang w:val="en-US"/>
        </w:rPr>
        <w:t>Thèse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doctorat</w:t>
      </w:r>
      <w:proofErr w:type="spellEnd"/>
      <w:r>
        <w:rPr>
          <w:lang w:val="en-US"/>
        </w:rPr>
        <w:t xml:space="preserve">, 2019, </w:t>
      </w:r>
      <w:hyperlink r:id="rId5" w:history="1">
        <w:r w:rsidRPr="00D1421F">
          <w:rPr>
            <w:rStyle w:val="Lienhypertexte"/>
            <w:lang w:val="en-US"/>
          </w:rPr>
          <w:t>https://ged.univ-rennes1.fr/nuxeo/site/esupversions/a79d8f10-f5ba-46d6-8dce-d44a127577b9?inline</w:t>
        </w:r>
      </w:hyperlink>
    </w:p>
    <w:p w14:paraId="3D71B78C" w14:textId="3758C052" w:rsidR="00034141" w:rsidRPr="00034141" w:rsidRDefault="00034141" w:rsidP="00BE6AB9">
      <w:pPr>
        <w:pStyle w:val="Paragraphedeliste"/>
        <w:numPr>
          <w:ilvl w:val="0"/>
          <w:numId w:val="22"/>
        </w:numPr>
        <w:ind w:left="851" w:hanging="284"/>
      </w:pPr>
      <w:r>
        <w:t xml:space="preserve">Sébastien </w:t>
      </w:r>
      <w:proofErr w:type="spellStart"/>
      <w:r>
        <w:t>Hamis</w:t>
      </w:r>
      <w:proofErr w:type="spellEnd"/>
      <w:r>
        <w:t xml:space="preserve">, </w:t>
      </w:r>
      <w:r w:rsidRPr="00034141">
        <w:t>“Compression</w:t>
      </w:r>
      <w:r>
        <w:t xml:space="preserve"> de contenus visuels pour transmission mobile sur réseaux de très bas débit</w:t>
      </w:r>
      <w:r w:rsidRPr="00034141">
        <w:t>”</w:t>
      </w:r>
      <w:r>
        <w:t>, thèse de doctorat, 2020</w:t>
      </w:r>
      <w:r w:rsidR="00FD78A5">
        <w:t>,</w:t>
      </w:r>
      <w:r>
        <w:t xml:space="preserve"> </w:t>
      </w:r>
      <w:r w:rsidRPr="00034141">
        <w:t>https://tel.archives-ouvertes.fr/tel-03028739/document</w:t>
      </w:r>
    </w:p>
    <w:p w14:paraId="3E6F8A67" w14:textId="77777777" w:rsidR="00D41516" w:rsidRPr="00034141" w:rsidRDefault="00D41516" w:rsidP="00D41516">
      <w:pPr>
        <w:pStyle w:val="Paragraphedeliste"/>
        <w:ind w:left="851"/>
      </w:pPr>
    </w:p>
    <w:p w14:paraId="6BC2E6EB" w14:textId="77777777" w:rsidR="00130256" w:rsidRPr="00034141" w:rsidRDefault="00130256">
      <w:pPr>
        <w:widowControl w:val="0"/>
        <w:tabs>
          <w:tab w:val="left" w:pos="2977"/>
        </w:tabs>
        <w:autoSpaceDE w:val="0"/>
        <w:autoSpaceDN w:val="0"/>
        <w:adjustRightInd w:val="0"/>
        <w:spacing w:before="60" w:after="60"/>
        <w:ind w:right="-6"/>
        <w:jc w:val="both"/>
        <w:rPr>
          <w:rFonts w:ascii="Verdana" w:hAnsi="Verdana" w:cs="Verdana"/>
          <w:b/>
          <w:bCs/>
          <w:color w:val="0000FF"/>
          <w:sz w:val="20"/>
          <w:szCs w:val="20"/>
        </w:rPr>
      </w:pPr>
    </w:p>
    <w:p w14:paraId="2F21B624" w14:textId="77777777" w:rsidR="00130256" w:rsidRPr="00034141" w:rsidRDefault="00130256">
      <w:pPr>
        <w:widowControl w:val="0"/>
        <w:autoSpaceDE w:val="0"/>
        <w:autoSpaceDN w:val="0"/>
        <w:adjustRightInd w:val="0"/>
        <w:ind w:right="-6"/>
        <w:rPr>
          <w:rFonts w:ascii="Times" w:hAnsi="Times" w:cs="Times"/>
          <w:sz w:val="16"/>
          <w:szCs w:val="16"/>
        </w:rPr>
      </w:pPr>
    </w:p>
    <w:sectPr w:rsidR="00130256" w:rsidRPr="00034141" w:rsidSect="00E443A3">
      <w:pgSz w:w="11900" w:h="16840"/>
      <w:pgMar w:top="1134" w:right="567" w:bottom="816" w:left="851" w:header="720" w:footer="720" w:gutter="284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itre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287A3A"/>
    <w:multiLevelType w:val="hybridMultilevel"/>
    <w:tmpl w:val="D7904CA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50761"/>
    <w:multiLevelType w:val="hybridMultilevel"/>
    <w:tmpl w:val="72940DD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AE406D"/>
    <w:multiLevelType w:val="hybridMultilevel"/>
    <w:tmpl w:val="A52E848C"/>
    <w:lvl w:ilvl="0" w:tplc="8FA05BBC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CA6C1B"/>
    <w:multiLevelType w:val="hybridMultilevel"/>
    <w:tmpl w:val="A91078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64194"/>
    <w:multiLevelType w:val="hybridMultilevel"/>
    <w:tmpl w:val="13E47D2E"/>
    <w:lvl w:ilvl="0" w:tplc="0C76684E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CC27574"/>
    <w:multiLevelType w:val="hybridMultilevel"/>
    <w:tmpl w:val="634A9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B25D8"/>
    <w:multiLevelType w:val="multilevel"/>
    <w:tmpl w:val="57C801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8" w15:restartNumberingAfterBreak="0">
    <w:nsid w:val="2B702398"/>
    <w:multiLevelType w:val="hybridMultilevel"/>
    <w:tmpl w:val="932A4F5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A0949"/>
    <w:multiLevelType w:val="hybridMultilevel"/>
    <w:tmpl w:val="DD92DC28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40A149A"/>
    <w:multiLevelType w:val="hybridMultilevel"/>
    <w:tmpl w:val="F752A74E"/>
    <w:lvl w:ilvl="0" w:tplc="8FA05BBC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16EF3"/>
    <w:multiLevelType w:val="hybridMultilevel"/>
    <w:tmpl w:val="73642C4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485546B"/>
    <w:multiLevelType w:val="hybridMultilevel"/>
    <w:tmpl w:val="04CC49A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54448"/>
    <w:multiLevelType w:val="hybridMultilevel"/>
    <w:tmpl w:val="3F201412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1126B0F"/>
    <w:multiLevelType w:val="multilevel"/>
    <w:tmpl w:val="D842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78974C7"/>
    <w:multiLevelType w:val="hybridMultilevel"/>
    <w:tmpl w:val="2698DB3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B5117"/>
    <w:multiLevelType w:val="multilevel"/>
    <w:tmpl w:val="4FD4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B9770B7"/>
    <w:multiLevelType w:val="hybridMultilevel"/>
    <w:tmpl w:val="FC7CB8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7219B"/>
    <w:multiLevelType w:val="hybridMultilevel"/>
    <w:tmpl w:val="8B9095A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F8245B"/>
    <w:multiLevelType w:val="hybridMultilevel"/>
    <w:tmpl w:val="846CAFBC"/>
    <w:lvl w:ilvl="0" w:tplc="EF1EFBC0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292479B"/>
    <w:multiLevelType w:val="multilevel"/>
    <w:tmpl w:val="6E50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2FF1361"/>
    <w:multiLevelType w:val="hybridMultilevel"/>
    <w:tmpl w:val="5B3EF4F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E08E5"/>
    <w:multiLevelType w:val="hybridMultilevel"/>
    <w:tmpl w:val="DC42691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7C049E"/>
    <w:multiLevelType w:val="hybridMultilevel"/>
    <w:tmpl w:val="B680EFCC"/>
    <w:lvl w:ilvl="0" w:tplc="D6DE8C1C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31002B5"/>
    <w:multiLevelType w:val="hybridMultilevel"/>
    <w:tmpl w:val="028E6A34"/>
    <w:lvl w:ilvl="0" w:tplc="8FA05BBC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10D53"/>
    <w:multiLevelType w:val="multilevel"/>
    <w:tmpl w:val="C68EB00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403428"/>
    <w:multiLevelType w:val="hybridMultilevel"/>
    <w:tmpl w:val="3B8A82EC"/>
    <w:lvl w:ilvl="0" w:tplc="8FA05BBC">
      <w:start w:val="8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31708133">
    <w:abstractNumId w:val="0"/>
  </w:num>
  <w:num w:numId="2" w16cid:durableId="1841381744">
    <w:abstractNumId w:val="6"/>
  </w:num>
  <w:num w:numId="3" w16cid:durableId="232931767">
    <w:abstractNumId w:val="15"/>
  </w:num>
  <w:num w:numId="4" w16cid:durableId="488403204">
    <w:abstractNumId w:val="8"/>
  </w:num>
  <w:num w:numId="5" w16cid:durableId="428695093">
    <w:abstractNumId w:val="17"/>
  </w:num>
  <w:num w:numId="6" w16cid:durableId="491995062">
    <w:abstractNumId w:val="11"/>
  </w:num>
  <w:num w:numId="7" w16cid:durableId="787050303">
    <w:abstractNumId w:val="3"/>
  </w:num>
  <w:num w:numId="8" w16cid:durableId="1746800329">
    <w:abstractNumId w:val="10"/>
  </w:num>
  <w:num w:numId="9" w16cid:durableId="610480248">
    <w:abstractNumId w:val="26"/>
  </w:num>
  <w:num w:numId="10" w16cid:durableId="225722152">
    <w:abstractNumId w:val="24"/>
  </w:num>
  <w:num w:numId="11" w16cid:durableId="1718897889">
    <w:abstractNumId w:val="21"/>
  </w:num>
  <w:num w:numId="12" w16cid:durableId="2119400382">
    <w:abstractNumId w:val="2"/>
  </w:num>
  <w:num w:numId="13" w16cid:durableId="1943874426">
    <w:abstractNumId w:val="16"/>
  </w:num>
  <w:num w:numId="14" w16cid:durableId="593319039">
    <w:abstractNumId w:val="20"/>
  </w:num>
  <w:num w:numId="15" w16cid:durableId="1150974317">
    <w:abstractNumId w:val="14"/>
  </w:num>
  <w:num w:numId="16" w16cid:durableId="61677912">
    <w:abstractNumId w:val="22"/>
  </w:num>
  <w:num w:numId="17" w16cid:durableId="1302467574">
    <w:abstractNumId w:val="12"/>
  </w:num>
  <w:num w:numId="18" w16cid:durableId="1750076388">
    <w:abstractNumId w:val="25"/>
  </w:num>
  <w:num w:numId="19" w16cid:durableId="276450617">
    <w:abstractNumId w:val="4"/>
  </w:num>
  <w:num w:numId="20" w16cid:durableId="1824395596">
    <w:abstractNumId w:val="18"/>
  </w:num>
  <w:num w:numId="21" w16cid:durableId="1678773758">
    <w:abstractNumId w:val="1"/>
  </w:num>
  <w:num w:numId="22" w16cid:durableId="2078631056">
    <w:abstractNumId w:val="9"/>
  </w:num>
  <w:num w:numId="23" w16cid:durableId="838345658">
    <w:abstractNumId w:val="13"/>
  </w:num>
  <w:num w:numId="24" w16cid:durableId="1481382856">
    <w:abstractNumId w:val="23"/>
  </w:num>
  <w:num w:numId="25" w16cid:durableId="1489175948">
    <w:abstractNumId w:val="5"/>
  </w:num>
  <w:num w:numId="26" w16cid:durableId="112407861">
    <w:abstractNumId w:val="19"/>
  </w:num>
  <w:num w:numId="27" w16cid:durableId="9576409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clean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99"/>
    <w:rsid w:val="00005424"/>
    <w:rsid w:val="00034141"/>
    <w:rsid w:val="0004049F"/>
    <w:rsid w:val="000A5780"/>
    <w:rsid w:val="000D45E3"/>
    <w:rsid w:val="001043B6"/>
    <w:rsid w:val="00125B39"/>
    <w:rsid w:val="00130256"/>
    <w:rsid w:val="00161694"/>
    <w:rsid w:val="001622EC"/>
    <w:rsid w:val="001C44A7"/>
    <w:rsid w:val="001D3F20"/>
    <w:rsid w:val="001D7C50"/>
    <w:rsid w:val="00253A39"/>
    <w:rsid w:val="00273B06"/>
    <w:rsid w:val="002F0F99"/>
    <w:rsid w:val="00320C37"/>
    <w:rsid w:val="0037596E"/>
    <w:rsid w:val="003912E9"/>
    <w:rsid w:val="003936BA"/>
    <w:rsid w:val="003B2576"/>
    <w:rsid w:val="003D27C7"/>
    <w:rsid w:val="00411D65"/>
    <w:rsid w:val="00420E21"/>
    <w:rsid w:val="00534BD3"/>
    <w:rsid w:val="00550D24"/>
    <w:rsid w:val="00562D54"/>
    <w:rsid w:val="0057503F"/>
    <w:rsid w:val="00587C9C"/>
    <w:rsid w:val="006638BB"/>
    <w:rsid w:val="006C51AD"/>
    <w:rsid w:val="006E5DE5"/>
    <w:rsid w:val="006F179F"/>
    <w:rsid w:val="00712614"/>
    <w:rsid w:val="0079034C"/>
    <w:rsid w:val="007A551C"/>
    <w:rsid w:val="007C1923"/>
    <w:rsid w:val="007F77CA"/>
    <w:rsid w:val="00814207"/>
    <w:rsid w:val="00844E8D"/>
    <w:rsid w:val="008D00E7"/>
    <w:rsid w:val="00940351"/>
    <w:rsid w:val="00962453"/>
    <w:rsid w:val="009D44ED"/>
    <w:rsid w:val="00A97748"/>
    <w:rsid w:val="00AB3BE2"/>
    <w:rsid w:val="00AD5F15"/>
    <w:rsid w:val="00AF3E9C"/>
    <w:rsid w:val="00B16F46"/>
    <w:rsid w:val="00B74507"/>
    <w:rsid w:val="00B954C9"/>
    <w:rsid w:val="00BC5CFF"/>
    <w:rsid w:val="00BE3D9D"/>
    <w:rsid w:val="00BE6AB9"/>
    <w:rsid w:val="00C15FF6"/>
    <w:rsid w:val="00C769EE"/>
    <w:rsid w:val="00CC6288"/>
    <w:rsid w:val="00D077C4"/>
    <w:rsid w:val="00D37D28"/>
    <w:rsid w:val="00D41516"/>
    <w:rsid w:val="00D748F9"/>
    <w:rsid w:val="00DC6835"/>
    <w:rsid w:val="00DF2755"/>
    <w:rsid w:val="00E2423B"/>
    <w:rsid w:val="00E31006"/>
    <w:rsid w:val="00E443A3"/>
    <w:rsid w:val="00ED5142"/>
    <w:rsid w:val="00F416AB"/>
    <w:rsid w:val="00F83DB8"/>
    <w:rsid w:val="00FB6F0F"/>
    <w:rsid w:val="00FD78A5"/>
    <w:rsid w:val="00FE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CDEAF"/>
  <w15:docId w15:val="{4811B443-83FB-0940-8901-4684425D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142"/>
    <w:rPr>
      <w:rFonts w:ascii="Times New Roman" w:hAnsi="Times New Roman"/>
      <w:sz w:val="22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ED5142"/>
    <w:pPr>
      <w:keepNext/>
      <w:spacing w:before="240" w:after="60"/>
      <w:outlineLvl w:val="0"/>
    </w:pPr>
    <w:rPr>
      <w:rFonts w:cs="Times New Roman (Titres CS)"/>
      <w:b/>
      <w:bCs/>
      <w:color w:val="4472C4"/>
      <w:kern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D27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B6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5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uiPriority w:val="9"/>
    <w:rsid w:val="00ED5142"/>
    <w:rPr>
      <w:rFonts w:ascii="Times New Roman" w:eastAsia="Times New Roman" w:hAnsi="Times New Roman" w:cs="Times New Roman (Titres CS)"/>
      <w:b/>
      <w:bCs/>
      <w:color w:val="4472C4"/>
      <w:kern w:val="32"/>
      <w:szCs w:val="32"/>
    </w:rPr>
  </w:style>
  <w:style w:type="paragraph" w:styleId="Paragraphedeliste">
    <w:name w:val="List Paragraph"/>
    <w:basedOn w:val="Normal"/>
    <w:uiPriority w:val="34"/>
    <w:qFormat/>
    <w:rsid w:val="00320C37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FB6F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3D27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D4151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41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6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0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0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0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57398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3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45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4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01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5848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5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26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4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92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93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585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8940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88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94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34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27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574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16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07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325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3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35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d.univ-rennes1.fr/nuxeo/site/esupversions/a79d8f10-f5ba-46d6-8dce-d44a127577b9?inl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705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d'activité Syllabus</vt:lpstr>
    </vt:vector>
  </TitlesOfParts>
  <Company>EPITA IONIS GROUP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d'activité Syllabus</dc:title>
  <dc:subject>Pour décrire un cours ou une activité de l'EPITA</dc:subject>
  <dc:creator>DUJARDIN Christian</dc:creator>
  <cp:keywords>REFERENTIEL QUALITE SYLLABUS COURS</cp:keywords>
  <dc:description/>
  <cp:lastModifiedBy>Nicolas Boutry</cp:lastModifiedBy>
  <cp:revision>26</cp:revision>
  <dcterms:created xsi:type="dcterms:W3CDTF">2022-11-06T11:56:00Z</dcterms:created>
  <dcterms:modified xsi:type="dcterms:W3CDTF">2024-09-17T06:41:00Z</dcterms:modified>
</cp:coreProperties>
</file>